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52E" w:rsidRPr="00DB5593" w:rsidRDefault="00DB552E" w:rsidP="00D00C3F">
      <w:pPr>
        <w:pStyle w:val="NoSpacing"/>
        <w:spacing w:line="360" w:lineRule="auto"/>
        <w:jc w:val="center"/>
        <w:rPr>
          <w:rFonts w:cs="Arial"/>
          <w:b/>
          <w:sz w:val="24"/>
          <w:szCs w:val="24"/>
        </w:rPr>
      </w:pPr>
      <w:r w:rsidRPr="00DB5593">
        <w:rPr>
          <w:rFonts w:cs="Arial"/>
          <w:b/>
          <w:sz w:val="24"/>
          <w:szCs w:val="24"/>
        </w:rPr>
        <w:t>Celley’s Trip to Cell City</w:t>
      </w:r>
    </w:p>
    <w:p w:rsidR="00DB552E" w:rsidRPr="00DB5593" w:rsidRDefault="00DB552E" w:rsidP="00D00C3F">
      <w:pPr>
        <w:pStyle w:val="NoSpacing"/>
        <w:spacing w:line="360" w:lineRule="auto"/>
        <w:rPr>
          <w:rFonts w:cs="Arial"/>
          <w:sz w:val="24"/>
          <w:szCs w:val="24"/>
        </w:rPr>
      </w:pPr>
      <w:bookmarkStart w:id="0" w:name="_GoBack"/>
    </w:p>
    <w:bookmarkEnd w:id="0"/>
    <w:p w:rsidR="00DB552E" w:rsidRPr="00DB5593" w:rsidRDefault="00DB552E" w:rsidP="00D00C3F">
      <w:pPr>
        <w:pStyle w:val="NoSpacing"/>
        <w:spacing w:line="360" w:lineRule="auto"/>
        <w:ind w:firstLine="720"/>
        <w:rPr>
          <w:rFonts w:cs="Arial"/>
          <w:sz w:val="24"/>
          <w:szCs w:val="24"/>
        </w:rPr>
      </w:pPr>
      <w:r w:rsidRPr="00DB5593">
        <w:rPr>
          <w:rFonts w:cs="Arial"/>
          <w:sz w:val="24"/>
          <w:szCs w:val="24"/>
        </w:rPr>
        <w:t xml:space="preserve">Celley just arrived in Cell City via train from New Jersey in order to meet her friend Phyll. The train depot was located right outside the Cell City border and she would have to figure out how she would be traveling the rest of the way. She noticed that the city was surrounded by a huge </w:t>
      </w:r>
      <w:r w:rsidRPr="00DB5593">
        <w:rPr>
          <w:rFonts w:cs="Arial"/>
          <w:b/>
          <w:bCs/>
          <w:sz w:val="24"/>
          <w:szCs w:val="24"/>
        </w:rPr>
        <w:t>concrete wall</w:t>
      </w:r>
      <w:r w:rsidRPr="00DB5593">
        <w:rPr>
          <w:rFonts w:cs="Arial"/>
          <w:sz w:val="24"/>
          <w:szCs w:val="24"/>
        </w:rPr>
        <w:t xml:space="preserve">. Celley thought this was weird because the city she is from doesn’t have any protective barrier surrounding it. There was an opening in the wall which Celley walked through. She did not know what to expect, since Cell City was an area that she was not too familiar with. </w:t>
      </w:r>
    </w:p>
    <w:p w:rsidR="00DB552E" w:rsidRPr="00DB5593" w:rsidRDefault="00DB552E" w:rsidP="00D00C3F">
      <w:pPr>
        <w:pStyle w:val="NoSpacing"/>
        <w:spacing w:line="360" w:lineRule="auto"/>
        <w:ind w:firstLine="720"/>
        <w:rPr>
          <w:rFonts w:cs="Arial"/>
          <w:sz w:val="24"/>
          <w:szCs w:val="24"/>
        </w:rPr>
      </w:pPr>
      <w:r w:rsidRPr="00DB5593">
        <w:rPr>
          <w:rFonts w:cs="Arial"/>
          <w:sz w:val="24"/>
          <w:szCs w:val="24"/>
        </w:rPr>
        <w:t xml:space="preserve">Once Celley walked through the opening in the city’s protective wall, she came across another barrier. This time it was a </w:t>
      </w:r>
      <w:r w:rsidRPr="00DB5593">
        <w:rPr>
          <w:rFonts w:cs="Arial"/>
          <w:b/>
          <w:bCs/>
          <w:sz w:val="24"/>
          <w:szCs w:val="24"/>
        </w:rPr>
        <w:t xml:space="preserve">large chain-Link fence </w:t>
      </w:r>
      <w:r w:rsidRPr="00DB5593">
        <w:rPr>
          <w:rFonts w:cs="Arial"/>
          <w:sz w:val="24"/>
          <w:szCs w:val="24"/>
        </w:rPr>
        <w:t xml:space="preserve">with a gate. Celley was familiar with this </w:t>
      </w:r>
      <w:r w:rsidRPr="00DB5593">
        <w:rPr>
          <w:rFonts w:cs="Arial"/>
          <w:b/>
          <w:bCs/>
          <w:sz w:val="24"/>
          <w:szCs w:val="24"/>
        </w:rPr>
        <w:t xml:space="preserve">large chain-link fence </w:t>
      </w:r>
      <w:r w:rsidRPr="00DB5593">
        <w:rPr>
          <w:rFonts w:cs="Arial"/>
          <w:sz w:val="24"/>
          <w:szCs w:val="24"/>
        </w:rPr>
        <w:t xml:space="preserve">because her city also had one. Since she was not the only person traveling into Cell City, she carefully observed another person try to gain entry. The person placed his hand onto an identification key pad and the screen said, “NO ADMITTANCE!” Once the man angrily walked away, Celley walked up to the identification pad, and placed her hand on it. To Celley’s surprise, the screen said, “ADMITTANCE GRANTED.” As Celley walked through the gate, she was suddenly surrounded by a </w:t>
      </w:r>
      <w:r w:rsidRPr="00DB5593">
        <w:rPr>
          <w:rFonts w:cs="Arial"/>
          <w:b/>
          <w:bCs/>
          <w:sz w:val="24"/>
          <w:szCs w:val="24"/>
        </w:rPr>
        <w:t xml:space="preserve">broth-like liquid </w:t>
      </w:r>
      <w:r w:rsidRPr="00DB5593">
        <w:rPr>
          <w:rFonts w:cs="Arial"/>
          <w:sz w:val="24"/>
          <w:szCs w:val="24"/>
        </w:rPr>
        <w:t xml:space="preserve">that engulfed the whole city. It took her a minute to adjust to this environment; however, she did so without too much difficulty, because she was an avid swimmer. </w:t>
      </w:r>
    </w:p>
    <w:p w:rsidR="00DB552E" w:rsidRPr="00DB5593" w:rsidRDefault="00DB552E" w:rsidP="00D00C3F">
      <w:pPr>
        <w:pStyle w:val="NoSpacing"/>
        <w:spacing w:line="360" w:lineRule="auto"/>
        <w:ind w:firstLine="720"/>
        <w:rPr>
          <w:rFonts w:cs="Arial"/>
          <w:sz w:val="24"/>
          <w:szCs w:val="24"/>
        </w:rPr>
      </w:pPr>
      <w:r w:rsidRPr="00DB5593">
        <w:rPr>
          <w:rFonts w:cs="Arial"/>
          <w:sz w:val="24"/>
          <w:szCs w:val="24"/>
        </w:rPr>
        <w:t xml:space="preserve">Celley realized that she had no way of knowing how to navigate such a large and busy place. She decided the best thing to do would be to go to Town Hall since that was like the </w:t>
      </w:r>
      <w:r w:rsidRPr="00DB5593">
        <w:rPr>
          <w:rFonts w:cs="Arial"/>
          <w:b/>
          <w:bCs/>
          <w:sz w:val="24"/>
          <w:szCs w:val="24"/>
        </w:rPr>
        <w:t xml:space="preserve">control center </w:t>
      </w:r>
      <w:r w:rsidRPr="00DB5593">
        <w:rPr>
          <w:rFonts w:cs="Arial"/>
          <w:sz w:val="24"/>
          <w:szCs w:val="24"/>
        </w:rPr>
        <w:t xml:space="preserve">of the whole city, where everything is managed and processed. She saw a sign that directed her to town hall. The arrow pointed to the entrance of what appeared to be a </w:t>
      </w:r>
      <w:r w:rsidRPr="00DB5593">
        <w:rPr>
          <w:rFonts w:cs="Arial"/>
          <w:b/>
          <w:bCs/>
          <w:sz w:val="24"/>
          <w:szCs w:val="24"/>
        </w:rPr>
        <w:t>highway/thruway</w:t>
      </w:r>
      <w:r w:rsidRPr="00DB5593">
        <w:rPr>
          <w:rFonts w:cs="Arial"/>
          <w:sz w:val="24"/>
          <w:szCs w:val="24"/>
        </w:rPr>
        <w:t xml:space="preserve">. Celley realized that she would have to catch a cab in order to get to Town Hall since the </w:t>
      </w:r>
      <w:r w:rsidRPr="00DB5593">
        <w:rPr>
          <w:rFonts w:cs="Arial"/>
          <w:b/>
          <w:bCs/>
          <w:sz w:val="24"/>
          <w:szCs w:val="24"/>
        </w:rPr>
        <w:t xml:space="preserve">highway </w:t>
      </w:r>
      <w:r w:rsidRPr="00DB5593">
        <w:rPr>
          <w:rFonts w:cs="Arial"/>
          <w:sz w:val="24"/>
          <w:szCs w:val="24"/>
        </w:rPr>
        <w:t xml:space="preserve">looked extremely long and windy. Once getting the attention of a cab driver, she got into the car and paid close attention to her surroundings. Throughout her travels on the </w:t>
      </w:r>
      <w:r w:rsidRPr="00DB5593">
        <w:rPr>
          <w:rFonts w:cs="Arial"/>
          <w:b/>
          <w:bCs/>
          <w:sz w:val="24"/>
          <w:szCs w:val="24"/>
        </w:rPr>
        <w:t xml:space="preserve">highway </w:t>
      </w:r>
      <w:r w:rsidRPr="00DB5593">
        <w:rPr>
          <w:rFonts w:cs="Arial"/>
          <w:sz w:val="24"/>
          <w:szCs w:val="24"/>
        </w:rPr>
        <w:t xml:space="preserve">she noticed many small circular structures. These structures were </w:t>
      </w:r>
      <w:r w:rsidRPr="00DB5593">
        <w:rPr>
          <w:rFonts w:cs="Arial"/>
          <w:b/>
          <w:bCs/>
          <w:sz w:val="24"/>
          <w:szCs w:val="24"/>
        </w:rPr>
        <w:t xml:space="preserve">protein factories. </w:t>
      </w:r>
      <w:r w:rsidRPr="00DB5593">
        <w:rPr>
          <w:rFonts w:cs="Arial"/>
          <w:sz w:val="24"/>
          <w:szCs w:val="24"/>
        </w:rPr>
        <w:t xml:space="preserve">There were many of these </w:t>
      </w:r>
      <w:r w:rsidRPr="00DB5593">
        <w:rPr>
          <w:rFonts w:cs="Arial"/>
          <w:b/>
          <w:bCs/>
          <w:sz w:val="24"/>
          <w:szCs w:val="24"/>
        </w:rPr>
        <w:t xml:space="preserve">protein factories </w:t>
      </w:r>
      <w:r w:rsidRPr="00DB5593">
        <w:rPr>
          <w:rFonts w:cs="Arial"/>
          <w:sz w:val="24"/>
          <w:szCs w:val="24"/>
        </w:rPr>
        <w:t xml:space="preserve">on this particular stretch of </w:t>
      </w:r>
      <w:r w:rsidRPr="00DB5593">
        <w:rPr>
          <w:rFonts w:cs="Arial"/>
          <w:b/>
          <w:bCs/>
          <w:sz w:val="24"/>
          <w:szCs w:val="24"/>
        </w:rPr>
        <w:t>highway</w:t>
      </w:r>
      <w:r w:rsidRPr="00DB5593">
        <w:rPr>
          <w:rFonts w:cs="Arial"/>
          <w:sz w:val="24"/>
          <w:szCs w:val="24"/>
        </w:rPr>
        <w:t xml:space="preserve">, since Cell City was a growing place that was constantly building and repairing its structures. However, Celley noticed that there were also long stretches of the </w:t>
      </w:r>
      <w:r w:rsidRPr="00DB5593">
        <w:rPr>
          <w:rFonts w:cs="Arial"/>
          <w:b/>
          <w:bCs/>
          <w:sz w:val="24"/>
          <w:szCs w:val="24"/>
        </w:rPr>
        <w:t xml:space="preserve">highway </w:t>
      </w:r>
      <w:r w:rsidRPr="00DB5593">
        <w:rPr>
          <w:rFonts w:cs="Arial"/>
          <w:sz w:val="24"/>
          <w:szCs w:val="24"/>
        </w:rPr>
        <w:t xml:space="preserve">that did not contain these </w:t>
      </w:r>
      <w:r w:rsidRPr="00DB5593">
        <w:rPr>
          <w:rFonts w:cs="Arial"/>
          <w:b/>
          <w:bCs/>
          <w:sz w:val="24"/>
          <w:szCs w:val="24"/>
        </w:rPr>
        <w:t>protein factories</w:t>
      </w:r>
      <w:r w:rsidRPr="00DB5593">
        <w:rPr>
          <w:rFonts w:cs="Arial"/>
          <w:sz w:val="24"/>
          <w:szCs w:val="24"/>
        </w:rPr>
        <w:t xml:space="preserve">. She preferred these sections since they did not seem as congested. Celley questioned the cab driver about the city’s </w:t>
      </w:r>
      <w:r w:rsidRPr="00DB5593">
        <w:rPr>
          <w:rFonts w:cs="Arial"/>
          <w:b/>
          <w:bCs/>
          <w:sz w:val="24"/>
          <w:szCs w:val="24"/>
        </w:rPr>
        <w:t>disposal management vehicles</w:t>
      </w:r>
      <w:r w:rsidRPr="00DB5593">
        <w:rPr>
          <w:rFonts w:cs="Arial"/>
          <w:sz w:val="24"/>
          <w:szCs w:val="24"/>
        </w:rPr>
        <w:t xml:space="preserve">. She wondered why she didn’t see any since they were so prevalent in her city. The driver said that he never heard of them and then questioned Celley as to their purpose. She told the driver that in her city, they are circular vehicles that usually travel quickly around the city as they need to load up and dispose of (or transfer) materials that can be harmful. </w:t>
      </w:r>
    </w:p>
    <w:p w:rsidR="00DB552E" w:rsidRPr="00DB5593" w:rsidRDefault="00DB552E" w:rsidP="00D00C3F">
      <w:pPr>
        <w:pStyle w:val="NoSpacing"/>
        <w:spacing w:line="360" w:lineRule="auto"/>
        <w:ind w:firstLine="720"/>
        <w:rPr>
          <w:rFonts w:cs="Arial"/>
          <w:sz w:val="24"/>
          <w:szCs w:val="24"/>
        </w:rPr>
      </w:pPr>
      <w:r w:rsidRPr="00DB5593">
        <w:rPr>
          <w:rFonts w:cs="Arial"/>
          <w:sz w:val="24"/>
          <w:szCs w:val="24"/>
        </w:rPr>
        <w:lastRenderedPageBreak/>
        <w:t xml:space="preserve">Once reaching the </w:t>
      </w:r>
      <w:r w:rsidRPr="00DB5593">
        <w:rPr>
          <w:rFonts w:cs="Arial"/>
          <w:b/>
          <w:bCs/>
          <w:sz w:val="24"/>
          <w:szCs w:val="24"/>
        </w:rPr>
        <w:t>control center</w:t>
      </w:r>
      <w:r w:rsidRPr="00DB5593">
        <w:rPr>
          <w:rFonts w:cs="Arial"/>
          <w:sz w:val="24"/>
          <w:szCs w:val="24"/>
        </w:rPr>
        <w:t xml:space="preserve">, Celley planned on asking for directions to the </w:t>
      </w:r>
      <w:r w:rsidRPr="00DB5593">
        <w:rPr>
          <w:rFonts w:cs="Arial"/>
          <w:b/>
          <w:bCs/>
          <w:sz w:val="24"/>
          <w:szCs w:val="24"/>
        </w:rPr>
        <w:t xml:space="preserve">food processing factories </w:t>
      </w:r>
      <w:r w:rsidRPr="00DB5593">
        <w:rPr>
          <w:rFonts w:cs="Arial"/>
          <w:sz w:val="24"/>
          <w:szCs w:val="24"/>
        </w:rPr>
        <w:t xml:space="preserve">where her friend Phyll worked as a food engineer. Similar to the entrance to Cell City, Celley came across a </w:t>
      </w:r>
      <w:r w:rsidRPr="00DB5593">
        <w:rPr>
          <w:rFonts w:cs="Arial"/>
          <w:b/>
          <w:bCs/>
          <w:sz w:val="24"/>
          <w:szCs w:val="24"/>
        </w:rPr>
        <w:t>chain-link fence</w:t>
      </w:r>
      <w:r w:rsidRPr="00DB5593">
        <w:rPr>
          <w:rFonts w:cs="Arial"/>
          <w:sz w:val="24"/>
          <w:szCs w:val="24"/>
        </w:rPr>
        <w:t xml:space="preserve">, but this one was a lot smaller since it only surrounded Town Hall. As she did before, she went to the gate and placed her hand on the identification pad. Once again, to her surprise, the screen said, “ADMITTANCE GRANTED.” Once entering the facility, a kind man at a desk smiled at Celley and asked her if he could help her. Celley asked for directions to the </w:t>
      </w:r>
      <w:r w:rsidRPr="00DB5593">
        <w:rPr>
          <w:rFonts w:cs="Arial"/>
          <w:b/>
          <w:bCs/>
          <w:sz w:val="24"/>
          <w:szCs w:val="24"/>
        </w:rPr>
        <w:t>food processing factory</w:t>
      </w:r>
      <w:r w:rsidRPr="00DB5593">
        <w:rPr>
          <w:rFonts w:cs="Arial"/>
          <w:sz w:val="24"/>
          <w:szCs w:val="24"/>
        </w:rPr>
        <w:t xml:space="preserve">. The man said, “There are a few </w:t>
      </w:r>
      <w:r w:rsidRPr="00DB5593">
        <w:rPr>
          <w:rFonts w:cs="Arial"/>
          <w:b/>
          <w:bCs/>
          <w:sz w:val="24"/>
          <w:szCs w:val="24"/>
        </w:rPr>
        <w:t xml:space="preserve">food processing factories </w:t>
      </w:r>
      <w:r w:rsidRPr="00DB5593">
        <w:rPr>
          <w:rFonts w:cs="Arial"/>
          <w:sz w:val="24"/>
          <w:szCs w:val="24"/>
        </w:rPr>
        <w:t xml:space="preserve">in Cell City, which are you looking for?” Celley recalled Phyll saying he worked near a </w:t>
      </w:r>
      <w:r w:rsidRPr="00DB5593">
        <w:rPr>
          <w:rFonts w:cs="Arial"/>
          <w:b/>
          <w:bCs/>
          <w:sz w:val="24"/>
          <w:szCs w:val="24"/>
        </w:rPr>
        <w:t>power plant</w:t>
      </w:r>
      <w:r w:rsidRPr="00DB5593">
        <w:rPr>
          <w:rFonts w:cs="Arial"/>
          <w:sz w:val="24"/>
          <w:szCs w:val="24"/>
        </w:rPr>
        <w:t xml:space="preserve">. When she passed this info on to the man, he said, “Oh, that one. You must first get a cab and go East on city </w:t>
      </w:r>
      <w:r w:rsidRPr="00DB5593">
        <w:rPr>
          <w:rFonts w:cs="Arial"/>
          <w:b/>
          <w:bCs/>
          <w:sz w:val="24"/>
          <w:szCs w:val="24"/>
        </w:rPr>
        <w:t xml:space="preserve">highway </w:t>
      </w:r>
      <w:r w:rsidRPr="00DB5593">
        <w:rPr>
          <w:rFonts w:cs="Arial"/>
          <w:sz w:val="24"/>
          <w:szCs w:val="24"/>
        </w:rPr>
        <w:t xml:space="preserve">210, until you get to the end. At that point you will reach the </w:t>
      </w:r>
      <w:r w:rsidRPr="00DB5593">
        <w:rPr>
          <w:rFonts w:cs="Arial"/>
          <w:b/>
          <w:bCs/>
          <w:sz w:val="24"/>
          <w:szCs w:val="24"/>
        </w:rPr>
        <w:t xml:space="preserve">reservoir </w:t>
      </w:r>
      <w:r w:rsidRPr="00DB5593">
        <w:rPr>
          <w:rFonts w:cs="Arial"/>
          <w:sz w:val="24"/>
          <w:szCs w:val="24"/>
        </w:rPr>
        <w:t xml:space="preserve">and you must travel to the rest of Cell City by foot. Keeping the </w:t>
      </w:r>
      <w:r w:rsidRPr="00DB5593">
        <w:rPr>
          <w:rFonts w:cs="Arial"/>
          <w:b/>
          <w:bCs/>
          <w:sz w:val="24"/>
          <w:szCs w:val="24"/>
        </w:rPr>
        <w:t xml:space="preserve">reservoir </w:t>
      </w:r>
      <w:r w:rsidRPr="00DB5593">
        <w:rPr>
          <w:rFonts w:cs="Arial"/>
          <w:sz w:val="24"/>
          <w:szCs w:val="24"/>
        </w:rPr>
        <w:t xml:space="preserve">to your left, you should follow the path all the way around. After a few minutes, you will pass the South-Side </w:t>
      </w:r>
      <w:r w:rsidRPr="00DB5593">
        <w:rPr>
          <w:rFonts w:cs="Arial"/>
          <w:b/>
          <w:bCs/>
          <w:sz w:val="24"/>
          <w:szCs w:val="24"/>
        </w:rPr>
        <w:t xml:space="preserve">Food Processing Plant </w:t>
      </w:r>
      <w:r w:rsidRPr="00DB5593">
        <w:rPr>
          <w:rFonts w:cs="Arial"/>
          <w:sz w:val="24"/>
          <w:szCs w:val="24"/>
        </w:rPr>
        <w:t xml:space="preserve">on your right. Be careful not to take a right after the </w:t>
      </w:r>
      <w:r w:rsidRPr="00DB5593">
        <w:rPr>
          <w:rFonts w:cs="Arial"/>
          <w:b/>
          <w:bCs/>
          <w:sz w:val="24"/>
          <w:szCs w:val="24"/>
        </w:rPr>
        <w:t xml:space="preserve">food processing plant </w:t>
      </w:r>
      <w:r w:rsidRPr="00DB5593">
        <w:rPr>
          <w:rFonts w:cs="Arial"/>
          <w:sz w:val="24"/>
          <w:szCs w:val="24"/>
        </w:rPr>
        <w:t xml:space="preserve">because you will get very lost and that is not the type of place to get lost in. There are support beams that help hold the city together there and it is highly guarded. You will know that you are on the right track if you then see the South Side </w:t>
      </w:r>
      <w:r w:rsidRPr="00DB5593">
        <w:rPr>
          <w:rFonts w:cs="Arial"/>
          <w:b/>
          <w:bCs/>
          <w:sz w:val="24"/>
          <w:szCs w:val="24"/>
        </w:rPr>
        <w:t xml:space="preserve">Packaging Plant </w:t>
      </w:r>
      <w:r w:rsidRPr="00DB5593">
        <w:rPr>
          <w:rFonts w:cs="Arial"/>
          <w:sz w:val="24"/>
          <w:szCs w:val="24"/>
        </w:rPr>
        <w:t xml:space="preserve">soon after. Just remember to keep the </w:t>
      </w:r>
      <w:r w:rsidRPr="00DB5593">
        <w:rPr>
          <w:rFonts w:cs="Arial"/>
          <w:b/>
          <w:bCs/>
          <w:sz w:val="24"/>
          <w:szCs w:val="24"/>
        </w:rPr>
        <w:t xml:space="preserve">reservoir </w:t>
      </w:r>
      <w:r w:rsidRPr="00DB5593">
        <w:rPr>
          <w:rFonts w:cs="Arial"/>
          <w:sz w:val="24"/>
          <w:szCs w:val="24"/>
        </w:rPr>
        <w:t>to your left.</w:t>
      </w:r>
    </w:p>
    <w:p w:rsidR="00DB552E" w:rsidRPr="00DB5593" w:rsidRDefault="00DB552E" w:rsidP="00D00C3F">
      <w:pPr>
        <w:pStyle w:val="NoSpacing"/>
        <w:spacing w:line="360" w:lineRule="auto"/>
        <w:ind w:firstLine="720"/>
        <w:rPr>
          <w:rFonts w:cs="Arial"/>
          <w:sz w:val="24"/>
          <w:szCs w:val="24"/>
        </w:rPr>
      </w:pPr>
      <w:r w:rsidRPr="00DB5593">
        <w:rPr>
          <w:rFonts w:cs="Arial"/>
          <w:sz w:val="24"/>
          <w:szCs w:val="24"/>
        </w:rPr>
        <w:t xml:space="preserve">Currently, it is extremely visible because it is full of water so it should not be too difficult to reference. Good thing you weren’t here a few weeks ago when the level was extremely low. Celley commented how most of the reservoirs in her city are very small and they would be too difficult to use as a point of reference. “Anyway,” said the man, “you will then pass the East-Side </w:t>
      </w:r>
      <w:r w:rsidRPr="00DB5593">
        <w:rPr>
          <w:rFonts w:cs="Arial"/>
          <w:b/>
          <w:bCs/>
          <w:sz w:val="24"/>
          <w:szCs w:val="24"/>
        </w:rPr>
        <w:t>Power Plant</w:t>
      </w:r>
      <w:r w:rsidRPr="00DB5593">
        <w:rPr>
          <w:rFonts w:cs="Arial"/>
          <w:sz w:val="24"/>
          <w:szCs w:val="24"/>
        </w:rPr>
        <w:t xml:space="preserve">. This </w:t>
      </w:r>
      <w:r w:rsidRPr="00DB5593">
        <w:rPr>
          <w:rFonts w:cs="Arial"/>
          <w:b/>
          <w:bCs/>
          <w:sz w:val="24"/>
          <w:szCs w:val="24"/>
        </w:rPr>
        <w:t xml:space="preserve">Power Plant </w:t>
      </w:r>
      <w:r w:rsidRPr="00DB5593">
        <w:rPr>
          <w:rFonts w:cs="Arial"/>
          <w:sz w:val="24"/>
          <w:szCs w:val="24"/>
        </w:rPr>
        <w:t xml:space="preserve">is huge compared to the one that your friend Phyll works near. Continue around the reservoir and then you need to take a right after you see the Central </w:t>
      </w:r>
      <w:r w:rsidRPr="00DB5593">
        <w:rPr>
          <w:rFonts w:cs="Arial"/>
          <w:b/>
          <w:bCs/>
          <w:sz w:val="24"/>
          <w:szCs w:val="24"/>
        </w:rPr>
        <w:t>Packaging Plant</w:t>
      </w:r>
      <w:r w:rsidRPr="00DB5593">
        <w:rPr>
          <w:rFonts w:cs="Arial"/>
          <w:sz w:val="24"/>
          <w:szCs w:val="24"/>
        </w:rPr>
        <w:t xml:space="preserve">. You will notice the North-West </w:t>
      </w:r>
      <w:r w:rsidRPr="00DB5593">
        <w:rPr>
          <w:rFonts w:cs="Arial"/>
          <w:b/>
          <w:bCs/>
          <w:sz w:val="24"/>
          <w:szCs w:val="24"/>
        </w:rPr>
        <w:t xml:space="preserve">Food Processing Factory </w:t>
      </w:r>
      <w:r w:rsidRPr="00DB5593">
        <w:rPr>
          <w:rFonts w:cs="Arial"/>
          <w:sz w:val="24"/>
          <w:szCs w:val="24"/>
        </w:rPr>
        <w:t xml:space="preserve">on your left. This is where your friend works.  You need to continue along the road and the entrance is around back, across from the small, North-West </w:t>
      </w:r>
      <w:r w:rsidRPr="00DB5593">
        <w:rPr>
          <w:rFonts w:cs="Arial"/>
          <w:b/>
          <w:bCs/>
          <w:sz w:val="24"/>
          <w:szCs w:val="24"/>
        </w:rPr>
        <w:t>Power Plant</w:t>
      </w:r>
      <w:r w:rsidRPr="00DB5593">
        <w:rPr>
          <w:rFonts w:cs="Arial"/>
          <w:sz w:val="24"/>
          <w:szCs w:val="24"/>
        </w:rPr>
        <w:t xml:space="preserve">. Once there, ask one of the guards at the front desk to call down your friend Phyll.” “Thanks so much,” said Celley. “No Problem,” said the man. </w:t>
      </w:r>
    </w:p>
    <w:p w:rsidR="00AD2CD9" w:rsidRPr="00DB5593" w:rsidRDefault="00DB552E" w:rsidP="00D00C3F">
      <w:pPr>
        <w:pStyle w:val="NoSpacing"/>
        <w:spacing w:line="360" w:lineRule="auto"/>
        <w:ind w:firstLine="720"/>
        <w:rPr>
          <w:rFonts w:cs="Arial"/>
          <w:sz w:val="24"/>
          <w:szCs w:val="24"/>
        </w:rPr>
      </w:pPr>
      <w:r w:rsidRPr="00DB5593">
        <w:rPr>
          <w:rFonts w:cs="Arial"/>
          <w:sz w:val="24"/>
          <w:szCs w:val="24"/>
        </w:rPr>
        <w:t xml:space="preserve">Celley spent quite some time traveling to the North-West </w:t>
      </w:r>
      <w:r w:rsidRPr="00DB5593">
        <w:rPr>
          <w:rFonts w:cs="Arial"/>
          <w:b/>
          <w:bCs/>
          <w:sz w:val="24"/>
          <w:szCs w:val="24"/>
        </w:rPr>
        <w:t>Food Processing Factory</w:t>
      </w:r>
      <w:r w:rsidRPr="00DB5593">
        <w:rPr>
          <w:rFonts w:cs="Arial"/>
          <w:sz w:val="24"/>
          <w:szCs w:val="24"/>
        </w:rPr>
        <w:t>. However, she realized that it was well worth the trip because she got to see her friend Phyll and she also got to learn about the unique place known as Cell City.</w:t>
      </w:r>
    </w:p>
    <w:sectPr w:rsidR="00AD2CD9" w:rsidRPr="00DB5593" w:rsidSect="00D00C3F">
      <w:pgSz w:w="12240" w:h="15840" w:code="1"/>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2E"/>
    <w:rsid w:val="000D06B7"/>
    <w:rsid w:val="000F3747"/>
    <w:rsid w:val="00445030"/>
    <w:rsid w:val="004517E4"/>
    <w:rsid w:val="009904DD"/>
    <w:rsid w:val="009E3925"/>
    <w:rsid w:val="00AD2CD9"/>
    <w:rsid w:val="00D00C3F"/>
    <w:rsid w:val="00D559C3"/>
    <w:rsid w:val="00DB552E"/>
    <w:rsid w:val="00DB5593"/>
    <w:rsid w:val="00F9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2A720-3373-4D42-AFCC-9E13CA55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52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DB552E"/>
    <w:pPr>
      <w:spacing w:after="0" w:line="240" w:lineRule="auto"/>
    </w:pPr>
  </w:style>
  <w:style w:type="paragraph" w:styleId="BalloonText">
    <w:name w:val="Balloon Text"/>
    <w:basedOn w:val="Normal"/>
    <w:link w:val="BalloonTextChar"/>
    <w:uiPriority w:val="99"/>
    <w:semiHidden/>
    <w:unhideWhenUsed/>
    <w:rsid w:val="00445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tbrannon</dc:creator>
  <cp:keywords/>
  <dc:description/>
  <cp:lastModifiedBy>tbrannon</cp:lastModifiedBy>
  <cp:revision>3</cp:revision>
  <cp:lastPrinted>2016-11-17T17:25:00Z</cp:lastPrinted>
  <dcterms:created xsi:type="dcterms:W3CDTF">2016-11-17T17:26:00Z</dcterms:created>
  <dcterms:modified xsi:type="dcterms:W3CDTF">2016-11-17T17:26:00Z</dcterms:modified>
</cp:coreProperties>
</file>